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4F2" w:rsidRPr="001E64F2" w:rsidRDefault="001E64F2" w:rsidP="001E64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E64F2" w:rsidRPr="001E64F2" w:rsidRDefault="001E64F2" w:rsidP="001E64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E64F2" w:rsidRPr="001E64F2" w:rsidRDefault="001E64F2" w:rsidP="001E64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E64F2" w:rsidRPr="001E64F2" w:rsidRDefault="001E64F2" w:rsidP="001E6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64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</w:t>
      </w:r>
      <w:r w:rsidRPr="001E64F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CDB269" wp14:editId="5A426107">
            <wp:extent cx="484505" cy="66865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66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4F2" w:rsidRPr="001E64F2" w:rsidRDefault="001E64F2" w:rsidP="001E6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E64F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Україна</w:t>
      </w:r>
    </w:p>
    <w:p w:rsidR="001E64F2" w:rsidRPr="001E64F2" w:rsidRDefault="001E64F2" w:rsidP="001E64F2">
      <w:pPr>
        <w:spacing w:after="0" w:line="240" w:lineRule="auto"/>
        <w:ind w:left="1911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E64F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К у ч у р г а н с ь к а   с і л ь с ь к а   р а д а  </w:t>
      </w:r>
    </w:p>
    <w:p w:rsidR="001E64F2" w:rsidRPr="001E64F2" w:rsidRDefault="001E64F2" w:rsidP="001E64F2">
      <w:pPr>
        <w:spacing w:after="0" w:line="240" w:lineRule="auto"/>
        <w:ind w:left="191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64F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</w:t>
      </w:r>
      <w:r w:rsidRPr="001E64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Роздільнянського району Одеської області </w:t>
      </w:r>
    </w:p>
    <w:p w:rsidR="001E64F2" w:rsidRPr="001E64F2" w:rsidRDefault="001E64F2" w:rsidP="001E64F2">
      <w:pPr>
        <w:spacing w:after="0" w:line="240" w:lineRule="auto"/>
        <w:ind w:left="191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E64F2" w:rsidRPr="001E64F2" w:rsidRDefault="001E64F2" w:rsidP="001E64F2">
      <w:pPr>
        <w:spacing w:after="0" w:line="240" w:lineRule="auto"/>
        <w:ind w:left="191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E64F2" w:rsidRPr="001E64F2" w:rsidRDefault="001E64F2" w:rsidP="001E64F2">
      <w:pPr>
        <w:spacing w:after="0" w:line="240" w:lineRule="auto"/>
        <w:ind w:left="191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64F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</w:t>
      </w:r>
      <w:r w:rsidR="00DF35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</w:t>
      </w:r>
      <w:r w:rsidRPr="001E64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A0C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Pr="001E64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РІШЕННЯ</w:t>
      </w:r>
    </w:p>
    <w:p w:rsidR="001E64F2" w:rsidRPr="001E64F2" w:rsidRDefault="001E64F2" w:rsidP="001E64F2">
      <w:pPr>
        <w:spacing w:after="0" w:line="240" w:lineRule="auto"/>
        <w:ind w:left="191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E64F2" w:rsidRPr="001E64F2" w:rsidRDefault="001E64F2" w:rsidP="001E6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E64F2" w:rsidRPr="00B72E64" w:rsidRDefault="001E64F2" w:rsidP="001E6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64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звіт щодо виконання </w:t>
      </w:r>
    </w:p>
    <w:p w:rsidR="001E64F2" w:rsidRPr="00B72E64" w:rsidRDefault="001E64F2" w:rsidP="001E64F2">
      <w:pPr>
        <w:spacing w:after="0" w:line="240" w:lineRule="auto"/>
        <w:rPr>
          <w:rStyle w:val="s1"/>
          <w:rFonts w:ascii="Times New Roman" w:hAnsi="Times New Roman" w:cs="Times New Roman"/>
          <w:sz w:val="24"/>
          <w:szCs w:val="24"/>
        </w:rPr>
      </w:pPr>
      <w:r w:rsidRPr="001E64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Програми</w:t>
      </w:r>
      <w:r w:rsidRPr="00B72E64">
        <w:rPr>
          <w:rFonts w:ascii="Times New Roman" w:hAnsi="Times New Roman" w:cs="Times New Roman"/>
          <w:sz w:val="24"/>
          <w:szCs w:val="24"/>
        </w:rPr>
        <w:t xml:space="preserve"> </w:t>
      </w:r>
      <w:r w:rsidRPr="00B72E64">
        <w:rPr>
          <w:rStyle w:val="s1"/>
          <w:rFonts w:ascii="Times New Roman" w:hAnsi="Times New Roman" w:cs="Times New Roman"/>
          <w:sz w:val="24"/>
          <w:szCs w:val="24"/>
        </w:rPr>
        <w:t xml:space="preserve">по благоустрою, </w:t>
      </w:r>
    </w:p>
    <w:p w:rsidR="001E64F2" w:rsidRPr="00B72E64" w:rsidRDefault="001E64F2" w:rsidP="001E64F2">
      <w:pPr>
        <w:spacing w:after="0" w:line="240" w:lineRule="auto"/>
        <w:rPr>
          <w:rStyle w:val="s1"/>
          <w:rFonts w:ascii="Times New Roman" w:hAnsi="Times New Roman" w:cs="Times New Roman"/>
          <w:sz w:val="24"/>
          <w:szCs w:val="24"/>
        </w:rPr>
      </w:pPr>
      <w:proofErr w:type="spellStart"/>
      <w:r w:rsidRPr="00B72E64">
        <w:rPr>
          <w:rStyle w:val="s1"/>
          <w:rFonts w:ascii="Times New Roman" w:hAnsi="Times New Roman" w:cs="Times New Roman"/>
          <w:sz w:val="24"/>
          <w:szCs w:val="24"/>
        </w:rPr>
        <w:t>озелененню</w:t>
      </w:r>
      <w:proofErr w:type="spellEnd"/>
      <w:r w:rsidRPr="00B72E64">
        <w:rPr>
          <w:rStyle w:val="s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2E64">
        <w:rPr>
          <w:rStyle w:val="s1"/>
          <w:rFonts w:ascii="Times New Roman" w:hAnsi="Times New Roman" w:cs="Times New Roman"/>
          <w:sz w:val="24"/>
          <w:szCs w:val="24"/>
        </w:rPr>
        <w:t>поліпшення</w:t>
      </w:r>
      <w:proofErr w:type="spellEnd"/>
      <w:r w:rsidRPr="00B72E64">
        <w:rPr>
          <w:rStyle w:val="s1"/>
          <w:rFonts w:ascii="Times New Roman" w:hAnsi="Times New Roman" w:cs="Times New Roman"/>
          <w:sz w:val="24"/>
          <w:szCs w:val="24"/>
        </w:rPr>
        <w:t xml:space="preserve"> стану </w:t>
      </w:r>
    </w:p>
    <w:p w:rsidR="001E64F2" w:rsidRPr="00B72E64" w:rsidRDefault="001E64F2" w:rsidP="001E64F2">
      <w:pPr>
        <w:spacing w:after="0" w:line="240" w:lineRule="auto"/>
        <w:rPr>
          <w:rStyle w:val="s1"/>
          <w:rFonts w:ascii="Times New Roman" w:hAnsi="Times New Roman" w:cs="Times New Roman"/>
          <w:sz w:val="24"/>
          <w:szCs w:val="24"/>
        </w:rPr>
      </w:pPr>
      <w:proofErr w:type="spellStart"/>
      <w:r w:rsidRPr="00B72E64">
        <w:rPr>
          <w:rStyle w:val="s1"/>
          <w:rFonts w:ascii="Times New Roman" w:hAnsi="Times New Roman" w:cs="Times New Roman"/>
          <w:sz w:val="24"/>
          <w:szCs w:val="24"/>
        </w:rPr>
        <w:t>довкілля</w:t>
      </w:r>
      <w:proofErr w:type="spellEnd"/>
      <w:r w:rsidRPr="00B72E64">
        <w:rPr>
          <w:rStyle w:val="s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72E64">
        <w:rPr>
          <w:rStyle w:val="s1"/>
          <w:rFonts w:ascii="Times New Roman" w:hAnsi="Times New Roman" w:cs="Times New Roman"/>
          <w:sz w:val="24"/>
          <w:szCs w:val="24"/>
        </w:rPr>
        <w:t xml:space="preserve">села </w:t>
      </w:r>
      <w:proofErr w:type="spellStart"/>
      <w:r w:rsidRPr="00B72E64">
        <w:rPr>
          <w:rStyle w:val="s1"/>
          <w:rFonts w:ascii="Times New Roman" w:hAnsi="Times New Roman" w:cs="Times New Roman"/>
          <w:sz w:val="24"/>
          <w:szCs w:val="24"/>
        </w:rPr>
        <w:t>Кучурган</w:t>
      </w:r>
      <w:proofErr w:type="spellEnd"/>
      <w:r w:rsidRPr="00B72E64">
        <w:rPr>
          <w:rStyle w:val="s1"/>
          <w:rFonts w:ascii="Times New Roman" w:hAnsi="Times New Roman" w:cs="Times New Roman"/>
          <w:sz w:val="24"/>
          <w:szCs w:val="24"/>
        </w:rPr>
        <w:t xml:space="preserve"> на </w:t>
      </w:r>
    </w:p>
    <w:p w:rsidR="001E64F2" w:rsidRPr="00B72E64" w:rsidRDefault="001E64F2" w:rsidP="001E64F2">
      <w:pPr>
        <w:spacing w:after="0" w:line="240" w:lineRule="auto"/>
        <w:rPr>
          <w:rStyle w:val="s1"/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2E64">
        <w:rPr>
          <w:rStyle w:val="s1"/>
          <w:rFonts w:ascii="Times New Roman" w:hAnsi="Times New Roman" w:cs="Times New Roman"/>
          <w:sz w:val="24"/>
          <w:szCs w:val="24"/>
        </w:rPr>
        <w:t>2016-2018 роки</w:t>
      </w:r>
    </w:p>
    <w:p w:rsidR="001E64F2" w:rsidRPr="001E64F2" w:rsidRDefault="001E64F2" w:rsidP="001E6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64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1E64F2" w:rsidRPr="001E64F2" w:rsidRDefault="001E64F2" w:rsidP="001E64F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E64F2" w:rsidRPr="001E64F2" w:rsidRDefault="001E64F2" w:rsidP="001E6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64F2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ab/>
      </w:r>
      <w:r w:rsidRPr="001E64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</w:t>
      </w:r>
      <w:r w:rsidR="00DF35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ч.1 ст.</w:t>
      </w:r>
      <w:r w:rsidRPr="001E64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26 Закону України «Про місцеве самоврядування в Україні», враховуючи висновки постійної комісії з питань планування бюджету, фінансів, соціального розвитку села та комунального майна, Кучурганська сільська рада,</w:t>
      </w:r>
    </w:p>
    <w:p w:rsidR="001E64F2" w:rsidRPr="001E64F2" w:rsidRDefault="001E64F2" w:rsidP="001E64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E64F2" w:rsidRPr="001E64F2" w:rsidRDefault="001E64F2" w:rsidP="001E64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E64F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ВИРІШИЛА:</w:t>
      </w:r>
    </w:p>
    <w:p w:rsidR="001E64F2" w:rsidRPr="001E64F2" w:rsidRDefault="001E64F2" w:rsidP="001E64F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E64F2" w:rsidRPr="001E64F2" w:rsidRDefault="001E64F2" w:rsidP="001E6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64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1.Звіт щодо виконання Програми</w:t>
      </w:r>
      <w:r w:rsidRPr="00B72E64">
        <w:rPr>
          <w:rStyle w:val="s1"/>
          <w:rFonts w:ascii="Times New Roman" w:hAnsi="Times New Roman" w:cs="Times New Roman"/>
          <w:sz w:val="24"/>
          <w:szCs w:val="24"/>
        </w:rPr>
        <w:t xml:space="preserve"> по благоустрою, </w:t>
      </w:r>
      <w:proofErr w:type="spellStart"/>
      <w:r w:rsidRPr="00B72E64">
        <w:rPr>
          <w:rStyle w:val="s1"/>
          <w:rFonts w:ascii="Times New Roman" w:hAnsi="Times New Roman" w:cs="Times New Roman"/>
          <w:sz w:val="24"/>
          <w:szCs w:val="24"/>
        </w:rPr>
        <w:t>озелененню</w:t>
      </w:r>
      <w:proofErr w:type="spellEnd"/>
      <w:r w:rsidRPr="00B72E64">
        <w:rPr>
          <w:rStyle w:val="s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2E64">
        <w:rPr>
          <w:rStyle w:val="s1"/>
          <w:rFonts w:ascii="Times New Roman" w:hAnsi="Times New Roman" w:cs="Times New Roman"/>
          <w:sz w:val="24"/>
          <w:szCs w:val="24"/>
        </w:rPr>
        <w:t>поліпшення</w:t>
      </w:r>
      <w:proofErr w:type="spellEnd"/>
      <w:r w:rsidRPr="00B72E64">
        <w:rPr>
          <w:rStyle w:val="s1"/>
          <w:rFonts w:ascii="Times New Roman" w:hAnsi="Times New Roman" w:cs="Times New Roman"/>
          <w:sz w:val="24"/>
          <w:szCs w:val="24"/>
        </w:rPr>
        <w:t xml:space="preserve"> стану </w:t>
      </w:r>
      <w:proofErr w:type="spellStart"/>
      <w:r w:rsidRPr="00B72E64">
        <w:rPr>
          <w:rStyle w:val="s1"/>
          <w:rFonts w:ascii="Times New Roman" w:hAnsi="Times New Roman" w:cs="Times New Roman"/>
          <w:sz w:val="24"/>
          <w:szCs w:val="24"/>
        </w:rPr>
        <w:t>довкілля</w:t>
      </w:r>
      <w:proofErr w:type="spellEnd"/>
      <w:r w:rsidRPr="00B72E64">
        <w:rPr>
          <w:rStyle w:val="s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72E64">
        <w:rPr>
          <w:rStyle w:val="s1"/>
          <w:rFonts w:ascii="Times New Roman" w:hAnsi="Times New Roman" w:cs="Times New Roman"/>
          <w:sz w:val="24"/>
          <w:szCs w:val="24"/>
        </w:rPr>
        <w:t xml:space="preserve">села Кучурган </w:t>
      </w:r>
      <w:r w:rsidRPr="001E64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2016-2018 роки прийняти до відома (додається).</w:t>
      </w:r>
    </w:p>
    <w:p w:rsidR="001E64F2" w:rsidRPr="001E64F2" w:rsidRDefault="001E64F2" w:rsidP="001E64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E64F2" w:rsidRPr="001E64F2" w:rsidRDefault="001E64F2" w:rsidP="001E64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E64F2" w:rsidRPr="001E64F2" w:rsidRDefault="001E64F2" w:rsidP="001E64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E64F2" w:rsidRPr="001E64F2" w:rsidRDefault="001E64F2" w:rsidP="001E6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234E1" w:rsidRPr="00256B04" w:rsidRDefault="003234E1" w:rsidP="003234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234E1" w:rsidRPr="00BC6DDC" w:rsidRDefault="003234E1" w:rsidP="003234E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C6DDC">
        <w:rPr>
          <w:rFonts w:ascii="Times New Roman" w:hAnsi="Times New Roman" w:cs="Times New Roman"/>
          <w:sz w:val="24"/>
          <w:szCs w:val="24"/>
          <w:lang w:val="uk-UA"/>
        </w:rPr>
        <w:t>Сільський голова</w:t>
      </w:r>
      <w:r w:rsidRPr="00BC6DD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           </w:t>
      </w:r>
      <w:r w:rsidRPr="00BC6DD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C6DDC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C6DDC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А.П.Левицький</w:t>
      </w:r>
    </w:p>
    <w:p w:rsidR="003234E1" w:rsidRPr="00BC6DDC" w:rsidRDefault="003234E1" w:rsidP="003234E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234E1" w:rsidRPr="00BC6DDC" w:rsidRDefault="003234E1" w:rsidP="003234E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6DDC">
        <w:rPr>
          <w:rFonts w:ascii="Times New Roman" w:hAnsi="Times New Roman" w:cs="Times New Roman"/>
          <w:sz w:val="24"/>
          <w:szCs w:val="24"/>
          <w:lang w:val="uk-UA"/>
        </w:rPr>
        <w:t xml:space="preserve">     27 лютого  2017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p w:rsidR="003234E1" w:rsidRPr="00BC6DDC" w:rsidRDefault="003234E1" w:rsidP="003234E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6DDC">
        <w:rPr>
          <w:rFonts w:ascii="Times New Roman" w:hAnsi="Times New Roman" w:cs="Times New Roman"/>
          <w:sz w:val="24"/>
          <w:szCs w:val="24"/>
          <w:lang w:val="uk-UA"/>
        </w:rPr>
        <w:t xml:space="preserve">           № </w:t>
      </w:r>
      <w:r>
        <w:rPr>
          <w:rFonts w:ascii="Times New Roman" w:hAnsi="Times New Roman" w:cs="Times New Roman"/>
          <w:sz w:val="24"/>
          <w:szCs w:val="24"/>
          <w:lang w:val="uk-UA"/>
        </w:rPr>
        <w:t>183</w:t>
      </w:r>
      <w:r w:rsidRPr="00BC6DDC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Pr="00BC6DDC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BC6DDC">
        <w:rPr>
          <w:rFonts w:ascii="Times New Roman" w:hAnsi="Times New Roman" w:cs="Times New Roman"/>
          <w:sz w:val="24"/>
          <w:szCs w:val="24"/>
          <w:lang w:val="uk-UA"/>
        </w:rPr>
        <w:t>І</w:t>
      </w:r>
    </w:p>
    <w:p w:rsidR="003234E1" w:rsidRDefault="003234E1" w:rsidP="003234E1">
      <w:pPr>
        <w:ind w:firstLine="708"/>
        <w:jc w:val="both"/>
        <w:rPr>
          <w:lang w:val="uk-UA"/>
        </w:rPr>
      </w:pPr>
    </w:p>
    <w:p w:rsidR="001E64F2" w:rsidRPr="001E64F2" w:rsidRDefault="001E64F2" w:rsidP="001E6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E64F2" w:rsidRPr="001E64F2" w:rsidRDefault="001E64F2" w:rsidP="001E64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E64F2" w:rsidRPr="001E64F2" w:rsidRDefault="001E64F2" w:rsidP="001E64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E64F2" w:rsidRPr="001E64F2" w:rsidRDefault="001E64F2" w:rsidP="001E64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E64F2" w:rsidRPr="001E64F2" w:rsidRDefault="001E64F2" w:rsidP="001E64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E64F2" w:rsidRPr="001E64F2" w:rsidRDefault="001E64F2" w:rsidP="001E64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E64F2" w:rsidRPr="001E64F2" w:rsidRDefault="001E64F2" w:rsidP="001E64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E64F2" w:rsidRPr="001E64F2" w:rsidRDefault="001E64F2" w:rsidP="001E64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E64F2" w:rsidRPr="001E64F2" w:rsidRDefault="001E64F2" w:rsidP="003234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E64F2" w:rsidRPr="001E64F2" w:rsidRDefault="001E64F2" w:rsidP="001E64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64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</w:t>
      </w:r>
      <w:r w:rsidR="003234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r w:rsidRPr="001E64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</w:t>
      </w:r>
      <w:r w:rsidR="003234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1E64F2" w:rsidRPr="001E64F2" w:rsidRDefault="001E64F2" w:rsidP="001E64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64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1E64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1E64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1E64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1E64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1E64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1E64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3234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</w:t>
      </w:r>
      <w:r w:rsidRPr="001E64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рішення</w:t>
      </w:r>
    </w:p>
    <w:p w:rsidR="001E64F2" w:rsidRPr="001E64F2" w:rsidRDefault="001E64F2" w:rsidP="001E64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64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1E64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1E64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1E64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1E64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1E64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1E64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Кучурганської сільської ради</w:t>
      </w:r>
    </w:p>
    <w:p w:rsidR="001E64F2" w:rsidRPr="001E64F2" w:rsidRDefault="003234E1" w:rsidP="001E64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від 27</w:t>
      </w:r>
      <w:r w:rsidR="001E64F2" w:rsidRPr="001E64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лютого 2017 року</w:t>
      </w:r>
    </w:p>
    <w:p w:rsidR="001E64F2" w:rsidRPr="001E64F2" w:rsidRDefault="003234E1" w:rsidP="001E64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 183</w:t>
      </w:r>
      <w:r w:rsidR="001E64F2" w:rsidRPr="001E64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1E64F2" w:rsidRPr="001E64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="001E64F2" w:rsidRPr="001E64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</w:p>
    <w:p w:rsidR="001E64F2" w:rsidRPr="001E64F2" w:rsidRDefault="001E64F2" w:rsidP="001E64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64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1E64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1E64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1E64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1E64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1E64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1E64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p w:rsidR="001E64F2" w:rsidRPr="001E64F2" w:rsidRDefault="001E64F2" w:rsidP="001E6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E64F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Звіт </w:t>
      </w:r>
    </w:p>
    <w:p w:rsidR="001E64F2" w:rsidRPr="001E64F2" w:rsidRDefault="001E64F2" w:rsidP="001E6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E64F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щодо виконання Програми</w:t>
      </w:r>
      <w:r w:rsidRPr="00B72E64">
        <w:rPr>
          <w:rStyle w:val="s1"/>
          <w:rFonts w:ascii="Times New Roman" w:hAnsi="Times New Roman" w:cs="Times New Roman"/>
          <w:sz w:val="24"/>
          <w:szCs w:val="24"/>
        </w:rPr>
        <w:t xml:space="preserve"> </w:t>
      </w:r>
      <w:r w:rsidRPr="00B72E64">
        <w:rPr>
          <w:rStyle w:val="s1"/>
          <w:rFonts w:ascii="Times New Roman" w:hAnsi="Times New Roman" w:cs="Times New Roman"/>
          <w:b/>
          <w:sz w:val="24"/>
          <w:szCs w:val="24"/>
        </w:rPr>
        <w:t xml:space="preserve">по благоустрою, </w:t>
      </w:r>
      <w:proofErr w:type="spellStart"/>
      <w:r w:rsidRPr="00B72E64">
        <w:rPr>
          <w:rStyle w:val="s1"/>
          <w:rFonts w:ascii="Times New Roman" w:hAnsi="Times New Roman" w:cs="Times New Roman"/>
          <w:b/>
          <w:sz w:val="24"/>
          <w:szCs w:val="24"/>
        </w:rPr>
        <w:t>озелененню</w:t>
      </w:r>
      <w:proofErr w:type="spellEnd"/>
      <w:r w:rsidRPr="00B72E64">
        <w:rPr>
          <w:rStyle w:val="s1"/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72E64">
        <w:rPr>
          <w:rStyle w:val="s1"/>
          <w:rFonts w:ascii="Times New Roman" w:hAnsi="Times New Roman" w:cs="Times New Roman"/>
          <w:b/>
          <w:sz w:val="24"/>
          <w:szCs w:val="24"/>
        </w:rPr>
        <w:t>поліпшення</w:t>
      </w:r>
      <w:proofErr w:type="spellEnd"/>
      <w:r w:rsidRPr="00B72E64">
        <w:rPr>
          <w:rStyle w:val="s1"/>
          <w:rFonts w:ascii="Times New Roman" w:hAnsi="Times New Roman" w:cs="Times New Roman"/>
          <w:b/>
          <w:sz w:val="24"/>
          <w:szCs w:val="24"/>
        </w:rPr>
        <w:t xml:space="preserve"> стану </w:t>
      </w:r>
      <w:proofErr w:type="spellStart"/>
      <w:r w:rsidRPr="00B72E64">
        <w:rPr>
          <w:rStyle w:val="s1"/>
          <w:rFonts w:ascii="Times New Roman" w:hAnsi="Times New Roman" w:cs="Times New Roman"/>
          <w:b/>
          <w:sz w:val="24"/>
          <w:szCs w:val="24"/>
        </w:rPr>
        <w:t>довкілля</w:t>
      </w:r>
      <w:proofErr w:type="spellEnd"/>
      <w:r w:rsidRPr="00B72E64">
        <w:rPr>
          <w:rStyle w:val="s1"/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72E64">
        <w:rPr>
          <w:rStyle w:val="s1"/>
          <w:rFonts w:ascii="Times New Roman" w:hAnsi="Times New Roman" w:cs="Times New Roman"/>
          <w:b/>
          <w:sz w:val="24"/>
          <w:szCs w:val="24"/>
        </w:rPr>
        <w:t>села Кучурган</w:t>
      </w:r>
      <w:r w:rsidRPr="001E64F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на 2016</w:t>
      </w:r>
      <w:r w:rsidRPr="001E64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Pr="001E64F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2018 роки </w:t>
      </w:r>
    </w:p>
    <w:p w:rsidR="00E63A90" w:rsidRPr="00E63A90" w:rsidRDefault="00E63A90" w:rsidP="00E63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63A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Благоустрій території села, забезпечення в ньому чистоти та порядку є важливим питанням в роботі виконкому сільської ради, депутатів, керівників підприємств, організацій, установ всіх форм власності.</w:t>
      </w:r>
    </w:p>
    <w:p w:rsidR="00E63A90" w:rsidRPr="008F474C" w:rsidRDefault="00E63A90" w:rsidP="00E63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Щоб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 село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чистим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виконкомом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сільської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затверджуються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заходи по благоустрою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840" w:rsidRPr="00E63A90" w:rsidRDefault="00E63A90" w:rsidP="00E63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проведенні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цих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залучаються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трудові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колективи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населення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направлені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Кримінально-виконавчою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інспекцією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відбування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покарання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виправних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рішенням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суду.</w:t>
      </w:r>
    </w:p>
    <w:p w:rsidR="00C34840" w:rsidRPr="005D5EDD" w:rsidRDefault="00C34840" w:rsidP="00C34840">
      <w:pPr>
        <w:pStyle w:val="text-align-justify"/>
      </w:pPr>
      <w:proofErr w:type="spellStart"/>
      <w:r w:rsidRPr="005D5EDD">
        <w:t>Упродовж</w:t>
      </w:r>
      <w:proofErr w:type="spellEnd"/>
      <w:r w:rsidRPr="005D5EDD">
        <w:t xml:space="preserve"> року </w:t>
      </w:r>
      <w:proofErr w:type="spellStart"/>
      <w:r w:rsidRPr="005D5EDD">
        <w:t>проводився</w:t>
      </w:r>
      <w:proofErr w:type="spellEnd"/>
      <w:r w:rsidRPr="005D5EDD">
        <w:t xml:space="preserve"> </w:t>
      </w:r>
      <w:proofErr w:type="spellStart"/>
      <w:r w:rsidRPr="005D5EDD">
        <w:t>значний</w:t>
      </w:r>
      <w:proofErr w:type="spellEnd"/>
      <w:r w:rsidRPr="005D5EDD">
        <w:t xml:space="preserve"> </w:t>
      </w:r>
      <w:proofErr w:type="spellStart"/>
      <w:r w:rsidRPr="005D5EDD">
        <w:t>обсяг</w:t>
      </w:r>
      <w:proofErr w:type="spellEnd"/>
      <w:r w:rsidRPr="005D5EDD">
        <w:t xml:space="preserve"> </w:t>
      </w:r>
      <w:proofErr w:type="spellStart"/>
      <w:r w:rsidRPr="005D5EDD">
        <w:t>робіт</w:t>
      </w:r>
      <w:proofErr w:type="spellEnd"/>
      <w:r w:rsidRPr="005D5EDD">
        <w:t xml:space="preserve"> по благоустрою села:</w:t>
      </w:r>
    </w:p>
    <w:p w:rsidR="00C34840" w:rsidRPr="005D5EDD" w:rsidRDefault="00C34840" w:rsidP="00C34840">
      <w:pPr>
        <w:pStyle w:val="text-align-justify"/>
        <w:rPr>
          <w:lang w:val="uk-UA"/>
        </w:rPr>
      </w:pPr>
      <w:r w:rsidRPr="005D5EDD">
        <w:t xml:space="preserve">- </w:t>
      </w:r>
      <w:proofErr w:type="spellStart"/>
      <w:r w:rsidRPr="005D5EDD">
        <w:t>санітарна</w:t>
      </w:r>
      <w:proofErr w:type="spellEnd"/>
      <w:r w:rsidRPr="005D5EDD">
        <w:t xml:space="preserve"> очистка </w:t>
      </w:r>
      <w:proofErr w:type="spellStart"/>
      <w:r w:rsidRPr="005D5EDD">
        <w:t>паркової</w:t>
      </w:r>
      <w:proofErr w:type="spellEnd"/>
      <w:r w:rsidRPr="005D5EDD">
        <w:t xml:space="preserve"> </w:t>
      </w:r>
      <w:proofErr w:type="spellStart"/>
      <w:r w:rsidRPr="005D5EDD">
        <w:t>зони</w:t>
      </w:r>
      <w:proofErr w:type="spellEnd"/>
      <w:r w:rsidRPr="005D5EDD">
        <w:t>;</w:t>
      </w:r>
    </w:p>
    <w:p w:rsidR="00D03887" w:rsidRDefault="00C34840" w:rsidP="00C34840">
      <w:pPr>
        <w:pStyle w:val="text-align-justify"/>
        <w:rPr>
          <w:lang w:val="uk-UA"/>
        </w:rPr>
      </w:pPr>
      <w:r w:rsidRPr="005D5EDD">
        <w:rPr>
          <w:lang w:val="uk-UA"/>
        </w:rPr>
        <w:t>- утримання в належному стані кладовищ, братськи</w:t>
      </w:r>
      <w:r w:rsidR="00E63A90">
        <w:rPr>
          <w:lang w:val="uk-UA"/>
        </w:rPr>
        <w:t>х могил, пам’ятників</w:t>
      </w:r>
      <w:r w:rsidR="00D03887">
        <w:rPr>
          <w:lang w:val="uk-UA"/>
        </w:rPr>
        <w:t xml:space="preserve"> – 47</w:t>
      </w:r>
      <w:r w:rsidR="00825395">
        <w:rPr>
          <w:lang w:val="uk-UA"/>
        </w:rPr>
        <w:t xml:space="preserve"> </w:t>
      </w:r>
      <w:r w:rsidR="00D03887">
        <w:rPr>
          <w:lang w:val="uk-UA"/>
        </w:rPr>
        <w:t>442,00грн.;</w:t>
      </w:r>
    </w:p>
    <w:p w:rsidR="00C34840" w:rsidRPr="005D5EDD" w:rsidRDefault="00C34840" w:rsidP="00C34840">
      <w:pPr>
        <w:pStyle w:val="text-align-justify"/>
        <w:rPr>
          <w:lang w:val="uk-UA"/>
        </w:rPr>
      </w:pPr>
      <w:r w:rsidRPr="005D5EDD">
        <w:rPr>
          <w:lang w:val="uk-UA"/>
        </w:rPr>
        <w:t>- скошування трави біля житлових будинків одиноких пенсіонерів, а також біля зупинок громадського транспорту та на перехрестях;</w:t>
      </w:r>
    </w:p>
    <w:p w:rsidR="00C34840" w:rsidRDefault="00C34840" w:rsidP="00C34840">
      <w:pPr>
        <w:pStyle w:val="text-align-justify"/>
        <w:rPr>
          <w:lang w:val="uk-UA"/>
        </w:rPr>
      </w:pPr>
      <w:r w:rsidRPr="005D5EDD">
        <w:rPr>
          <w:lang w:val="uk-UA"/>
        </w:rPr>
        <w:t>- буді</w:t>
      </w:r>
      <w:r w:rsidR="00BD3FD8">
        <w:rPr>
          <w:lang w:val="uk-UA"/>
        </w:rPr>
        <w:t>вництво каплиці в с. Кучурган – 22</w:t>
      </w:r>
      <w:r w:rsidR="00825395">
        <w:rPr>
          <w:lang w:val="uk-UA"/>
        </w:rPr>
        <w:t xml:space="preserve"> </w:t>
      </w:r>
      <w:r w:rsidR="00BD3FD8">
        <w:rPr>
          <w:lang w:val="uk-UA"/>
        </w:rPr>
        <w:t>5000,00грн.;</w:t>
      </w:r>
    </w:p>
    <w:p w:rsidR="00C34840" w:rsidRPr="005D5EDD" w:rsidRDefault="00D03887" w:rsidP="00C34840">
      <w:pPr>
        <w:pStyle w:val="text-align-justify"/>
        <w:rPr>
          <w:lang w:val="uk-UA"/>
        </w:rPr>
      </w:pPr>
      <w:r>
        <w:rPr>
          <w:lang w:val="uk-UA"/>
        </w:rPr>
        <w:t>- санітарна вирубка сухостою</w:t>
      </w:r>
      <w:r w:rsidR="00BD3FD8">
        <w:rPr>
          <w:lang w:val="uk-UA"/>
        </w:rPr>
        <w:t xml:space="preserve"> (заробітна плата</w:t>
      </w:r>
      <w:r>
        <w:rPr>
          <w:lang w:val="uk-UA"/>
        </w:rPr>
        <w:t xml:space="preserve"> та інше</w:t>
      </w:r>
      <w:r w:rsidR="00BD3FD8">
        <w:rPr>
          <w:lang w:val="uk-UA"/>
        </w:rPr>
        <w:t>)</w:t>
      </w:r>
      <w:r>
        <w:rPr>
          <w:lang w:val="uk-UA"/>
        </w:rPr>
        <w:t xml:space="preserve"> – 37</w:t>
      </w:r>
      <w:r w:rsidR="00825395">
        <w:rPr>
          <w:lang w:val="uk-UA"/>
        </w:rPr>
        <w:t xml:space="preserve"> </w:t>
      </w:r>
      <w:r>
        <w:rPr>
          <w:lang w:val="uk-UA"/>
        </w:rPr>
        <w:t>635, 00грн.;</w:t>
      </w:r>
    </w:p>
    <w:p w:rsidR="00C34840" w:rsidRPr="005D5EDD" w:rsidRDefault="00C34840" w:rsidP="00C34840">
      <w:pPr>
        <w:pStyle w:val="text-align-justify"/>
        <w:rPr>
          <w:lang w:val="uk-UA"/>
        </w:rPr>
      </w:pPr>
      <w:r w:rsidRPr="005D5EDD">
        <w:rPr>
          <w:lang w:val="uk-UA"/>
        </w:rPr>
        <w:t>- лік</w:t>
      </w:r>
      <w:r w:rsidR="00D03887">
        <w:rPr>
          <w:lang w:val="uk-UA"/>
        </w:rPr>
        <w:t>відація несанкціонованих сміттєзвалищ – 15</w:t>
      </w:r>
      <w:r w:rsidR="00825395">
        <w:rPr>
          <w:lang w:val="uk-UA"/>
        </w:rPr>
        <w:t xml:space="preserve"> </w:t>
      </w:r>
      <w:r w:rsidR="00D03887">
        <w:rPr>
          <w:lang w:val="uk-UA"/>
        </w:rPr>
        <w:t>000,00 грн.;</w:t>
      </w:r>
    </w:p>
    <w:p w:rsidR="00BD3FD8" w:rsidRPr="005D5EDD" w:rsidRDefault="00C34840" w:rsidP="00C34840">
      <w:pPr>
        <w:pStyle w:val="text-align-justify"/>
        <w:rPr>
          <w:lang w:val="uk-UA"/>
        </w:rPr>
      </w:pPr>
      <w:r w:rsidRPr="005D5EDD">
        <w:rPr>
          <w:lang w:val="uk-UA"/>
        </w:rPr>
        <w:t>- утримання в належному стані обочин доріг шляхом с</w:t>
      </w:r>
      <w:r w:rsidR="00BD3FD8">
        <w:rPr>
          <w:lang w:val="uk-UA"/>
        </w:rPr>
        <w:t>истематичного прибирання сміття.</w:t>
      </w:r>
    </w:p>
    <w:p w:rsidR="00C34840" w:rsidRDefault="00C34840" w:rsidP="00C34840">
      <w:pPr>
        <w:pStyle w:val="text-align-justify"/>
      </w:pPr>
      <w:r w:rsidRPr="005D5EDD">
        <w:t>В 2016 </w:t>
      </w:r>
      <w:proofErr w:type="spellStart"/>
      <w:r w:rsidRPr="005D5EDD">
        <w:t>році</w:t>
      </w:r>
      <w:proofErr w:type="spellEnd"/>
      <w:r>
        <w:rPr>
          <w:lang w:val="uk-UA"/>
        </w:rPr>
        <w:t xml:space="preserve"> КП «Гармонія»</w:t>
      </w:r>
      <w:r w:rsidRPr="005D5EDD">
        <w:t xml:space="preserve"> </w:t>
      </w:r>
      <w:proofErr w:type="spellStart"/>
      <w:r w:rsidRPr="005D5EDD">
        <w:t>було</w:t>
      </w:r>
      <w:proofErr w:type="spellEnd"/>
      <w:r w:rsidRPr="005D5EDD">
        <w:t xml:space="preserve"> </w:t>
      </w:r>
      <w:proofErr w:type="spellStart"/>
      <w:r w:rsidRPr="005D5EDD">
        <w:t>ліквідоване</w:t>
      </w:r>
      <w:proofErr w:type="spellEnd"/>
      <w:r w:rsidRPr="005D5EDD">
        <w:t xml:space="preserve"> </w:t>
      </w:r>
      <w:proofErr w:type="spellStart"/>
      <w:r w:rsidRPr="005D5EDD">
        <w:t>стихійне</w:t>
      </w:r>
      <w:proofErr w:type="spellEnd"/>
      <w:r w:rsidRPr="005D5EDD">
        <w:t xml:space="preserve"> </w:t>
      </w:r>
      <w:proofErr w:type="spellStart"/>
      <w:r w:rsidRPr="005D5EDD">
        <w:rPr>
          <w:lang w:val="uk-UA"/>
        </w:rPr>
        <w:t>сміттє</w:t>
      </w:r>
      <w:r w:rsidRPr="005D5EDD">
        <w:t>звалище</w:t>
      </w:r>
      <w:proofErr w:type="spellEnd"/>
      <w:r w:rsidRPr="005D5EDD">
        <w:t xml:space="preserve">, яке </w:t>
      </w:r>
      <w:proofErr w:type="spellStart"/>
      <w:r w:rsidRPr="005D5EDD">
        <w:t>зн</w:t>
      </w:r>
      <w:proofErr w:type="spellEnd"/>
      <w:r w:rsidRPr="005D5EDD">
        <w:rPr>
          <w:lang w:val="uk-UA"/>
        </w:rPr>
        <w:t>а</w:t>
      </w:r>
      <w:proofErr w:type="spellStart"/>
      <w:r w:rsidRPr="005D5EDD">
        <w:t>ходилось</w:t>
      </w:r>
      <w:proofErr w:type="spellEnd"/>
      <w:r w:rsidRPr="005D5EDD">
        <w:t xml:space="preserve"> </w:t>
      </w:r>
      <w:proofErr w:type="spellStart"/>
      <w:r w:rsidRPr="005D5EDD">
        <w:t>біля</w:t>
      </w:r>
      <w:proofErr w:type="spellEnd"/>
      <w:r w:rsidRPr="005D5EDD">
        <w:t xml:space="preserve"> ринку «</w:t>
      </w:r>
      <w:r w:rsidRPr="005D5EDD">
        <w:rPr>
          <w:lang w:val="uk-UA"/>
        </w:rPr>
        <w:t>Наталі»</w:t>
      </w:r>
      <w:r w:rsidRPr="005D5EDD">
        <w:t>.</w:t>
      </w:r>
    </w:p>
    <w:p w:rsidR="00DF3571" w:rsidRPr="002F17FA" w:rsidRDefault="00DF3571" w:rsidP="00DF357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Відповідно до р</w:t>
      </w:r>
      <w:r w:rsidRPr="005D5EDD">
        <w:rPr>
          <w:rFonts w:ascii="Times New Roman" w:hAnsi="Times New Roman" w:cs="Times New Roman"/>
          <w:sz w:val="24"/>
          <w:szCs w:val="24"/>
          <w:lang w:val="uk-UA"/>
        </w:rPr>
        <w:t xml:space="preserve">озпорядженням </w:t>
      </w:r>
      <w:r w:rsidRPr="005D5EDD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№ 9/16-ср від </w:t>
      </w:r>
      <w:r w:rsidRPr="005D5E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D5EDD">
        <w:rPr>
          <w:rFonts w:ascii="Times New Roman" w:hAnsi="Times New Roman" w:cs="Times New Roman"/>
          <w:snapToGrid w:val="0"/>
          <w:sz w:val="24"/>
          <w:szCs w:val="24"/>
          <w:lang w:val="uk-UA"/>
        </w:rPr>
        <w:t>19.02.2016 року</w:t>
      </w:r>
      <w:r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була</w:t>
      </w:r>
      <w:r w:rsidRPr="005D5EDD">
        <w:rPr>
          <w:rFonts w:ascii="Times New Roman" w:hAnsi="Times New Roman" w:cs="Times New Roman"/>
          <w:sz w:val="24"/>
          <w:szCs w:val="24"/>
        </w:rPr>
        <w:t xml:space="preserve"> завершена робота по </w:t>
      </w:r>
      <w:proofErr w:type="spellStart"/>
      <w:r w:rsidRPr="005D5EDD">
        <w:rPr>
          <w:rFonts w:ascii="Times New Roman" w:hAnsi="Times New Roman" w:cs="Times New Roman"/>
          <w:sz w:val="24"/>
          <w:szCs w:val="24"/>
        </w:rPr>
        <w:t>перейменуванню</w:t>
      </w:r>
      <w:proofErr w:type="spellEnd"/>
      <w:r w:rsidRPr="005D5EDD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5D5EDD">
        <w:rPr>
          <w:rFonts w:ascii="Times New Roman" w:hAnsi="Times New Roman" w:cs="Times New Roman"/>
          <w:sz w:val="24"/>
          <w:szCs w:val="24"/>
        </w:rPr>
        <w:t>вулиць</w:t>
      </w:r>
      <w:proofErr w:type="spellEnd"/>
      <w:r w:rsidRPr="005D5EDD">
        <w:rPr>
          <w:rFonts w:ascii="Times New Roman" w:hAnsi="Times New Roman" w:cs="Times New Roman"/>
          <w:sz w:val="24"/>
          <w:szCs w:val="24"/>
        </w:rPr>
        <w:t xml:space="preserve"> села</w:t>
      </w:r>
      <w:r w:rsidRPr="005D5ED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D5EDD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5D5EDD">
        <w:rPr>
          <w:rFonts w:ascii="Times New Roman" w:hAnsi="Times New Roman" w:cs="Times New Roman"/>
          <w:sz w:val="24"/>
          <w:szCs w:val="24"/>
        </w:rPr>
        <w:t>саме</w:t>
      </w:r>
      <w:proofErr w:type="spellEnd"/>
      <w:r w:rsidRPr="005D5EDD">
        <w:rPr>
          <w:rFonts w:ascii="Times New Roman" w:hAnsi="Times New Roman" w:cs="Times New Roman"/>
          <w:sz w:val="24"/>
          <w:szCs w:val="24"/>
        </w:rPr>
        <w:t>:</w:t>
      </w:r>
      <w:r w:rsidRPr="005D5EDD">
        <w:rPr>
          <w:rFonts w:ascii="Times New Roman" w:hAnsi="Times New Roman" w:cs="Times New Roman"/>
          <w:sz w:val="24"/>
          <w:szCs w:val="24"/>
          <w:lang w:val="uk-UA"/>
        </w:rPr>
        <w:t xml:space="preserve"> вулиця Леніна на вулицю Павла Каплуна, вулицю Котовського на Горіхова та  вулицю Терешкової на Південна.</w:t>
      </w:r>
    </w:p>
    <w:p w:rsidR="00DF3571" w:rsidRDefault="00DF3571" w:rsidP="00DF357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зв’язку з перейменуванням вулиць виникла потреба в заміні адресних табличок, в результаті чого Кучурганською сільською радою було придбано 569 табличок на загальну суму 38 тисяч 123 гривні.</w:t>
      </w:r>
    </w:p>
    <w:p w:rsidR="00BD3FD8" w:rsidRDefault="00BD3FD8" w:rsidP="00DF357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Також були придбані 4 металопластикових вікна для перетворення їх на інформаційні дошки – 4</w:t>
      </w:r>
      <w:r w:rsidR="008253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328,00 грн.</w:t>
      </w:r>
    </w:p>
    <w:p w:rsidR="00E63A90" w:rsidRPr="00E63A90" w:rsidRDefault="00E63A90" w:rsidP="00E63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7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На </w:t>
      </w:r>
      <w:proofErr w:type="spellStart"/>
      <w:r w:rsidRPr="008F47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благоустрій</w:t>
      </w:r>
      <w:proofErr w:type="spellEnd"/>
      <w:r w:rsidRPr="008F47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села у 2016 </w:t>
      </w:r>
      <w:proofErr w:type="spellStart"/>
      <w:r w:rsidRPr="008F47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році</w:t>
      </w:r>
      <w:proofErr w:type="spellEnd"/>
      <w:r w:rsidRPr="008F47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виділялись</w:t>
      </w:r>
      <w:proofErr w:type="spellEnd"/>
      <w:r w:rsidRPr="008F47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кошти</w:t>
      </w:r>
      <w:proofErr w:type="spellEnd"/>
      <w:r w:rsidRPr="008F47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</w:t>
      </w:r>
      <w:proofErr w:type="spellStart"/>
      <w:r w:rsidRPr="008F47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слідуючим</w:t>
      </w:r>
      <w:proofErr w:type="spellEnd"/>
      <w:r w:rsidRPr="008F47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об'єктам</w:t>
      </w:r>
      <w:proofErr w:type="spellEnd"/>
      <w:r w:rsidRPr="008F47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C34840" w:rsidRDefault="00C34840" w:rsidP="00C34840">
      <w:pPr>
        <w:pStyle w:val="text-align-justify"/>
        <w:rPr>
          <w:rStyle w:val="a3"/>
          <w:u w:val="single"/>
          <w:lang w:val="uk-UA"/>
        </w:rPr>
      </w:pPr>
      <w:r w:rsidRPr="005D5EDD">
        <w:rPr>
          <w:rStyle w:val="a3"/>
          <w:u w:val="single"/>
          <w:lang w:val="uk-UA"/>
        </w:rPr>
        <w:t>Ремонт доріг</w:t>
      </w:r>
    </w:p>
    <w:p w:rsidR="00E63A90" w:rsidRPr="00E63A90" w:rsidRDefault="00E63A90" w:rsidP="00E63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63A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Одним із першочергових завдань є роботи, </w:t>
      </w:r>
      <w:proofErr w:type="spellStart"/>
      <w:r w:rsidRPr="00E63A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повязані</w:t>
      </w:r>
      <w:proofErr w:type="spellEnd"/>
      <w:r w:rsidRPr="00E63A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із будівництвом, реконструкцією, ремонтом та утриманням в належному стані доріг місцевого значення, на яке в 2016 році було витрачено 23</w:t>
      </w:r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63A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337,86 грн., з сільського бюджету. </w:t>
      </w:r>
    </w:p>
    <w:p w:rsidR="00E63A90" w:rsidRPr="008F474C" w:rsidRDefault="00E63A90" w:rsidP="00E63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Був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проведений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поточний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ремонт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доріг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місцевого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профілювання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доріг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автогрейдером) по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вулицям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Гагаріна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Миру,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Львівська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Вінника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Матросова,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Виноградна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Горіхова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(кол.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Котовського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Південна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(кол.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Терешкової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Артеменка,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провул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Польовий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доріг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2-ох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цвинтарів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Кучурган.</w:t>
      </w:r>
    </w:p>
    <w:p w:rsidR="00E63A90" w:rsidRPr="008F474C" w:rsidRDefault="00E63A90" w:rsidP="00E63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зимовий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проводились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очищенню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вулиць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села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снігових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заметів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3A90" w:rsidRPr="00E63A90" w:rsidRDefault="00E63A90" w:rsidP="00E63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обласного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2016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виділено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1500000 грн. на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капітальний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ремонт дороги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місцевого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проведено по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вулиці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Гагаріна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буд.71-76 с.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Кучурган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Роздільнянського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Одеської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загальна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1200м.кв., де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раніше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тверде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покриття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вулиці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Південна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буд. 34-53 до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кладовища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 с.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Кучурган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Роздільнянського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Одеської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загальна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1800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м.кв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де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раніше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твердого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покриття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840" w:rsidRPr="005D5EDD" w:rsidRDefault="00C34840" w:rsidP="00C34840">
      <w:pPr>
        <w:pStyle w:val="text-align-justify"/>
        <w:rPr>
          <w:lang w:val="uk-UA"/>
        </w:rPr>
      </w:pPr>
      <w:r>
        <w:rPr>
          <w:rStyle w:val="a3"/>
          <w:u w:val="single"/>
          <w:lang w:val="uk-UA"/>
        </w:rPr>
        <w:t>Вуличне освітлення</w:t>
      </w:r>
    </w:p>
    <w:p w:rsidR="00E63A90" w:rsidRPr="008F474C" w:rsidRDefault="00E63A90" w:rsidP="00E63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вуличне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освітлення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2016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витрачено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131 036,00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гривень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ці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були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придбані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матеріали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(кабель,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ліхтарі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гаки,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електролампи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інше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розпочато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монтуванню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вуличного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освітлення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63A90" w:rsidRPr="008F474C" w:rsidRDefault="00E63A90" w:rsidP="00E63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частково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відновлено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182м мережи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вуличного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освітлення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вул.Гагаріна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ліхтарів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вулиці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Горіхова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(кол.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Котовського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довжиною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180м, де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ліхтаря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63A90" w:rsidRPr="008F474C" w:rsidRDefault="00E63A90" w:rsidP="00E63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вулиці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Горіхова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(кол.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Котовського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вул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Матросова (з №47 по №81)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частково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проведено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нову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мережу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вуличного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освітлення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довжиною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500 м та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ліхтарів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63A90" w:rsidRPr="008F474C" w:rsidRDefault="00E63A90" w:rsidP="00E63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електриком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Кучурганської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сільської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в 2016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постійно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проводились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виявлення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несправних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електроламп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ліхтарях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3A90" w:rsidRPr="00E63A90" w:rsidRDefault="00E63A90" w:rsidP="00E63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спожиту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електроенергію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вуличне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освітлення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2016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витрачено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107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тисяч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224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гривні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840" w:rsidRPr="00282F58" w:rsidRDefault="00C34840" w:rsidP="00C34840">
      <w:pPr>
        <w:pStyle w:val="text-align-justify"/>
        <w:rPr>
          <w:lang w:val="uk-UA"/>
        </w:rPr>
      </w:pPr>
      <w:r w:rsidRPr="00F57A37">
        <w:rPr>
          <w:lang w:val="uk-UA"/>
        </w:rPr>
        <w:t>За</w:t>
      </w:r>
      <w:r w:rsidR="00A43504" w:rsidRPr="00F57A37">
        <w:rPr>
          <w:lang w:val="uk-UA"/>
        </w:rPr>
        <w:t xml:space="preserve">галом на придбання матеріалів для проведення вуличного освітлення та на  </w:t>
      </w:r>
      <w:r w:rsidRPr="00F57A37">
        <w:rPr>
          <w:lang w:val="uk-UA"/>
        </w:rPr>
        <w:t xml:space="preserve"> електроенергію</w:t>
      </w:r>
      <w:r w:rsidR="00A43504" w:rsidRPr="00F57A37">
        <w:rPr>
          <w:lang w:val="uk-UA"/>
        </w:rPr>
        <w:t xml:space="preserve"> </w:t>
      </w:r>
      <w:r w:rsidRPr="00F57A37">
        <w:rPr>
          <w:lang w:val="uk-UA"/>
        </w:rPr>
        <w:t xml:space="preserve"> в 2016 році бул</w:t>
      </w:r>
      <w:r w:rsidR="00A43504" w:rsidRPr="00F57A37">
        <w:rPr>
          <w:lang w:val="uk-UA"/>
        </w:rPr>
        <w:t>о витрачено 238</w:t>
      </w:r>
      <w:r w:rsidR="00825395">
        <w:rPr>
          <w:lang w:val="uk-UA"/>
        </w:rPr>
        <w:t xml:space="preserve"> </w:t>
      </w:r>
      <w:r w:rsidR="00A43504" w:rsidRPr="00F57A37">
        <w:rPr>
          <w:lang w:val="uk-UA"/>
        </w:rPr>
        <w:t>260,76 грн</w:t>
      </w:r>
      <w:r w:rsidRPr="00F57A37">
        <w:rPr>
          <w:lang w:val="uk-UA"/>
        </w:rPr>
        <w:t>.</w:t>
      </w:r>
    </w:p>
    <w:p w:rsidR="00C34840" w:rsidRPr="005D5EDD" w:rsidRDefault="00C34840" w:rsidP="00C34840">
      <w:pPr>
        <w:pStyle w:val="text-align-justify"/>
      </w:pPr>
      <w:proofErr w:type="spellStart"/>
      <w:r w:rsidRPr="005D5EDD">
        <w:rPr>
          <w:rStyle w:val="a3"/>
          <w:u w:val="single"/>
        </w:rPr>
        <w:t>Питне</w:t>
      </w:r>
      <w:proofErr w:type="spellEnd"/>
      <w:r w:rsidRPr="005D5EDD">
        <w:rPr>
          <w:rStyle w:val="a3"/>
          <w:u w:val="single"/>
        </w:rPr>
        <w:t xml:space="preserve"> </w:t>
      </w:r>
      <w:proofErr w:type="spellStart"/>
      <w:r w:rsidRPr="005D5EDD">
        <w:rPr>
          <w:rStyle w:val="a3"/>
          <w:u w:val="single"/>
        </w:rPr>
        <w:t>водопостачання</w:t>
      </w:r>
      <w:proofErr w:type="spellEnd"/>
    </w:p>
    <w:p w:rsidR="00E63A90" w:rsidRPr="008F474C" w:rsidRDefault="00E63A90" w:rsidP="00E63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Проведено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заміну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водопроводу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протяжністю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1350м по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вулиці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Павла Каплуна,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Південна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Горіхова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відноситься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водонапірної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башти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«ГСМ» на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загальну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суму 42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тисячі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492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гривні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3A90" w:rsidRPr="008F474C" w:rsidRDefault="00E63A90" w:rsidP="00E63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метою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усунення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втрат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води, силами  КП «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Гармонія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виявлено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відремонтовано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 87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масштабних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поривів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магістральних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труб та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зроблено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ремонтних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водонапірних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башт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ремонтні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були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проведені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своєчасно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в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повному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обсязі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рахунок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КП «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Гармонія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E63A90" w:rsidRPr="008F474C" w:rsidRDefault="00E63A90" w:rsidP="00E63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2016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сільською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радою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надано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фінансову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ідтримку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КП «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Гармонія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погашення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заборгованості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по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електроенергії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сумі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70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тисяч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750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гривень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3A90" w:rsidRPr="008F474C" w:rsidRDefault="00E63A90" w:rsidP="00E63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Придбано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3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водяних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насоси на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загальну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суму 23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тисячі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400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гривень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3A90" w:rsidRPr="008F474C" w:rsidRDefault="00E63A90" w:rsidP="00E63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важливим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завданням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існує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сьогоднішній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-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робота по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перевірці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приладів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питної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води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населенням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перешкоджанню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крадіжок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води та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своєчасній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оплаті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використану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воду, у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сільська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рада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наполягала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наполягатиме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встановленні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лічильників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3A90" w:rsidRPr="008F474C" w:rsidRDefault="00E63A90" w:rsidP="00E63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обласного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Кучурганській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сільській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раді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виділено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сумі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600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тисяч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гривень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заміну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водопровідної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мережі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частково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вул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Павла Каплуна,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Горіхова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Вінника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Артеменка, з них в 2016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використано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180 000,00 грн., а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останні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420 000,00 грн.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будуть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використані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2017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3A90" w:rsidRPr="008F474C" w:rsidRDefault="00E63A90" w:rsidP="00E63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тяжким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матеріальним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становищем КП «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Гармонія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постійно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потребує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фінансової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сільської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ради, так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виділено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бюджету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сільської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ради:</w:t>
      </w:r>
    </w:p>
    <w:p w:rsidR="00E63A90" w:rsidRPr="008F474C" w:rsidRDefault="00E63A90" w:rsidP="00E63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-28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тисяч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гривень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придбання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8-ми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коліс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трактор та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причеп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63A90" w:rsidRPr="008F474C" w:rsidRDefault="00E63A90" w:rsidP="00E63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-22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тисячі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гривень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дозволу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водопостачання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63A90" w:rsidRPr="008F474C" w:rsidRDefault="00E63A90" w:rsidP="00E63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-27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тисяч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800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гривень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заробітню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плату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прибиральниці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прибирає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територію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митниці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АЗС «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Амік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та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дві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автобусні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зупинки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3A90" w:rsidRPr="00E63A90" w:rsidRDefault="00E63A90" w:rsidP="00E63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Загалом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сільською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радою в 2016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була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надана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дотація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КП «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Гармонія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загальну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суму 214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тисяч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510 </w:t>
      </w:r>
      <w:proofErr w:type="spellStart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гривень</w:t>
      </w:r>
      <w:proofErr w:type="spellEnd"/>
      <w:r w:rsidRPr="008F47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840" w:rsidRPr="00081576" w:rsidRDefault="00C34840" w:rsidP="00C34840">
      <w:pPr>
        <w:pStyle w:val="text-align-justify"/>
        <w:rPr>
          <w:lang w:val="uk-UA"/>
        </w:rPr>
      </w:pPr>
      <w:r w:rsidRPr="00C43AD9">
        <w:rPr>
          <w:rStyle w:val="a3"/>
          <w:u w:val="single"/>
          <w:lang w:val="uk-UA"/>
        </w:rPr>
        <w:t>Захист від підтоплення с. Кучурган</w:t>
      </w:r>
    </w:p>
    <w:p w:rsidR="00C34840" w:rsidRPr="000859BA" w:rsidRDefault="00C34840" w:rsidP="00C34840">
      <w:pPr>
        <w:pStyle w:val="text-align-justify"/>
        <w:rPr>
          <w:lang w:val="uk-UA"/>
        </w:rPr>
      </w:pPr>
      <w:r w:rsidRPr="000859BA">
        <w:rPr>
          <w:lang w:val="uk-UA"/>
        </w:rPr>
        <w:t>За кошти</w:t>
      </w:r>
      <w:r w:rsidRPr="000859BA">
        <w:t> </w:t>
      </w:r>
      <w:r w:rsidRPr="000859BA">
        <w:rPr>
          <w:lang w:val="uk-UA"/>
        </w:rPr>
        <w:t>сільської ради</w:t>
      </w:r>
      <w:r w:rsidRPr="000859BA">
        <w:t> </w:t>
      </w:r>
      <w:r w:rsidRPr="000859BA">
        <w:rPr>
          <w:lang w:val="uk-UA"/>
        </w:rPr>
        <w:t xml:space="preserve"> були виконані роботи по розчистці прийомного ковша і частково дренажного каналу на насосній станції №3 в с. Кучурган Роздільнянського району Одеської області на загальну суму 173</w:t>
      </w:r>
      <w:r w:rsidR="0074574B" w:rsidRPr="000859BA">
        <w:rPr>
          <w:lang w:val="uk-UA"/>
        </w:rPr>
        <w:t xml:space="preserve"> 449,78 грн. </w:t>
      </w:r>
    </w:p>
    <w:p w:rsidR="00C64976" w:rsidRPr="005D5EDD" w:rsidRDefault="000859BA" w:rsidP="00C64976">
      <w:pPr>
        <w:pStyle w:val="text-align-justify"/>
        <w:rPr>
          <w:lang w:val="uk-UA"/>
        </w:rPr>
      </w:pPr>
      <w:r>
        <w:rPr>
          <w:lang w:val="uk-UA"/>
        </w:rPr>
        <w:t>Н</w:t>
      </w:r>
      <w:r w:rsidR="0074574B" w:rsidRPr="000859BA">
        <w:rPr>
          <w:lang w:val="uk-UA"/>
        </w:rPr>
        <w:t>а утрима</w:t>
      </w:r>
      <w:r>
        <w:rPr>
          <w:lang w:val="uk-UA"/>
        </w:rPr>
        <w:t>ння насосної станції №3 с. Кучурган  та на</w:t>
      </w:r>
      <w:r w:rsidR="0074574B" w:rsidRPr="000859BA">
        <w:rPr>
          <w:lang w:val="uk-UA"/>
        </w:rPr>
        <w:t xml:space="preserve"> </w:t>
      </w:r>
      <w:r w:rsidRPr="000859BA">
        <w:rPr>
          <w:lang w:val="uk-UA"/>
        </w:rPr>
        <w:t>електроенергію</w:t>
      </w:r>
      <w:r w:rsidR="0074574B" w:rsidRPr="000859BA">
        <w:rPr>
          <w:lang w:val="uk-UA"/>
        </w:rPr>
        <w:t xml:space="preserve"> в 2016 році було витрачено 201012,71грн. </w:t>
      </w:r>
    </w:p>
    <w:p w:rsidR="00BD3FD8" w:rsidRDefault="00BD3FD8" w:rsidP="00085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FD8">
        <w:rPr>
          <w:rFonts w:ascii="Times New Roman" w:hAnsi="Times New Roman" w:cs="Times New Roman"/>
          <w:sz w:val="24"/>
          <w:szCs w:val="24"/>
          <w:lang w:val="uk-UA"/>
        </w:rPr>
        <w:t>Всього</w:t>
      </w:r>
      <w:r w:rsidR="007870AB">
        <w:rPr>
          <w:rFonts w:ascii="Times New Roman" w:hAnsi="Times New Roman" w:cs="Times New Roman"/>
          <w:sz w:val="24"/>
          <w:szCs w:val="24"/>
          <w:lang w:val="uk-UA"/>
        </w:rPr>
        <w:t xml:space="preserve"> по Програмі</w:t>
      </w:r>
      <w:r w:rsidRPr="00BD3FD8">
        <w:rPr>
          <w:rStyle w:val="s1"/>
          <w:rFonts w:ascii="Times New Roman" w:hAnsi="Times New Roman" w:cs="Times New Roman"/>
          <w:sz w:val="24"/>
          <w:szCs w:val="24"/>
        </w:rPr>
        <w:t xml:space="preserve"> благоустрою, </w:t>
      </w:r>
      <w:proofErr w:type="spellStart"/>
      <w:r w:rsidRPr="00BD3FD8">
        <w:rPr>
          <w:rStyle w:val="s1"/>
          <w:rFonts w:ascii="Times New Roman" w:hAnsi="Times New Roman" w:cs="Times New Roman"/>
          <w:sz w:val="24"/>
          <w:szCs w:val="24"/>
        </w:rPr>
        <w:t>озелененню</w:t>
      </w:r>
      <w:proofErr w:type="spellEnd"/>
      <w:r w:rsidRPr="00BD3FD8">
        <w:rPr>
          <w:rStyle w:val="s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3FD8">
        <w:rPr>
          <w:rStyle w:val="s1"/>
          <w:rFonts w:ascii="Times New Roman" w:hAnsi="Times New Roman" w:cs="Times New Roman"/>
          <w:sz w:val="24"/>
          <w:szCs w:val="24"/>
        </w:rPr>
        <w:t>поліпшення</w:t>
      </w:r>
      <w:proofErr w:type="spellEnd"/>
      <w:r w:rsidRPr="00BD3FD8">
        <w:rPr>
          <w:rStyle w:val="s1"/>
          <w:rFonts w:ascii="Times New Roman" w:hAnsi="Times New Roman" w:cs="Times New Roman"/>
          <w:sz w:val="24"/>
          <w:szCs w:val="24"/>
        </w:rPr>
        <w:t xml:space="preserve"> стану </w:t>
      </w:r>
      <w:proofErr w:type="spellStart"/>
      <w:r w:rsidRPr="00BD3FD8">
        <w:rPr>
          <w:rStyle w:val="s1"/>
          <w:rFonts w:ascii="Times New Roman" w:hAnsi="Times New Roman" w:cs="Times New Roman"/>
          <w:sz w:val="24"/>
          <w:szCs w:val="24"/>
        </w:rPr>
        <w:t>довкілля</w:t>
      </w:r>
      <w:proofErr w:type="spellEnd"/>
      <w:r w:rsidR="007870AB">
        <w:rPr>
          <w:rStyle w:val="s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3FD8">
        <w:rPr>
          <w:rStyle w:val="s1"/>
          <w:rFonts w:ascii="Times New Roman" w:hAnsi="Times New Roman" w:cs="Times New Roman"/>
          <w:sz w:val="24"/>
          <w:szCs w:val="24"/>
        </w:rPr>
        <w:t>села</w:t>
      </w:r>
      <w:r w:rsidR="007870AB">
        <w:rPr>
          <w:rStyle w:val="s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3FD8">
        <w:rPr>
          <w:rStyle w:val="s1"/>
          <w:rFonts w:ascii="Times New Roman" w:hAnsi="Times New Roman" w:cs="Times New Roman"/>
          <w:sz w:val="24"/>
          <w:szCs w:val="24"/>
        </w:rPr>
        <w:t>Кучурган</w:t>
      </w:r>
      <w:r w:rsidR="00E63A90">
        <w:rPr>
          <w:rStyle w:val="s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3A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2016 рік</w:t>
      </w:r>
      <w:r w:rsidRPr="001E64F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7870A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7870AB" w:rsidRPr="007870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було виділено </w:t>
      </w:r>
      <w:r w:rsidR="007870AB" w:rsidRPr="00F57A3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1218161,25 грн.</w:t>
      </w:r>
    </w:p>
    <w:p w:rsidR="007870AB" w:rsidRDefault="007870AB" w:rsidP="007870A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870AB" w:rsidRPr="007870AB" w:rsidRDefault="007870AB" w:rsidP="007870A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70AB">
        <w:rPr>
          <w:rFonts w:ascii="Times New Roman" w:hAnsi="Times New Roman" w:cs="Times New Roman"/>
          <w:color w:val="000000"/>
          <w:sz w:val="24"/>
          <w:szCs w:val="24"/>
        </w:rPr>
        <w:t xml:space="preserve">Але у </w:t>
      </w:r>
      <w:proofErr w:type="spellStart"/>
      <w:r w:rsidRPr="007870AB">
        <w:rPr>
          <w:rFonts w:ascii="Times New Roman" w:hAnsi="Times New Roman" w:cs="Times New Roman"/>
          <w:color w:val="000000"/>
          <w:sz w:val="24"/>
          <w:szCs w:val="24"/>
        </w:rPr>
        <w:t>звітному</w:t>
      </w:r>
      <w:proofErr w:type="spellEnd"/>
      <w:r w:rsidRPr="007870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70AB">
        <w:rPr>
          <w:rFonts w:ascii="Times New Roman" w:hAnsi="Times New Roman" w:cs="Times New Roman"/>
          <w:color w:val="000000"/>
          <w:sz w:val="24"/>
          <w:szCs w:val="24"/>
        </w:rPr>
        <w:t>році</w:t>
      </w:r>
      <w:proofErr w:type="spellEnd"/>
      <w:r w:rsidRPr="007870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70AB">
        <w:rPr>
          <w:rFonts w:ascii="Times New Roman" w:hAnsi="Times New Roman" w:cs="Times New Roman"/>
          <w:color w:val="000000"/>
          <w:sz w:val="24"/>
          <w:szCs w:val="24"/>
        </w:rPr>
        <w:t>вдалося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зробити</w:t>
      </w:r>
      <w:r w:rsidRPr="007870AB">
        <w:rPr>
          <w:rFonts w:ascii="Times New Roman" w:hAnsi="Times New Roman" w:cs="Times New Roman"/>
          <w:color w:val="000000"/>
          <w:sz w:val="24"/>
          <w:szCs w:val="24"/>
        </w:rPr>
        <w:t xml:space="preserve"> далеко не все.</w:t>
      </w:r>
    </w:p>
    <w:p w:rsidR="007870AB" w:rsidRPr="007870AB" w:rsidRDefault="007870AB" w:rsidP="007870AB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870AB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</w:p>
    <w:p w:rsidR="007870AB" w:rsidRDefault="007870AB" w:rsidP="007870AB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870AB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  <w:t>У зв’язку з обмеженим фінансовим ресурсом бюджету Кучурганської сільської ради не реалізовані  такі заходи Програми, як:</w:t>
      </w:r>
    </w:p>
    <w:p w:rsidR="007870AB" w:rsidRDefault="007870AB" w:rsidP="007870AB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7870AB" w:rsidRDefault="007870AB" w:rsidP="007870AB">
      <w:pPr>
        <w:pStyle w:val="a4"/>
        <w:numPr>
          <w:ilvl w:val="0"/>
          <w:numId w:val="3"/>
        </w:num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Ремонт водопровідної мережі, для забезпечення мешканців с. Кучурган якісною питною водою – 600 000,00 грн.;</w:t>
      </w:r>
    </w:p>
    <w:p w:rsidR="007870AB" w:rsidRDefault="007870AB" w:rsidP="007870AB">
      <w:pPr>
        <w:pStyle w:val="a4"/>
        <w:numPr>
          <w:ilvl w:val="0"/>
          <w:numId w:val="3"/>
        </w:num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Благоустрій паркової зони – 300 000,00 грн.;</w:t>
      </w:r>
    </w:p>
    <w:p w:rsidR="007870AB" w:rsidRDefault="007870AB" w:rsidP="007870AB">
      <w:pPr>
        <w:pStyle w:val="a4"/>
        <w:numPr>
          <w:ilvl w:val="0"/>
          <w:numId w:val="3"/>
        </w:num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Утримання в належному стані стадіону – 60 000,00 грн.;</w:t>
      </w:r>
    </w:p>
    <w:p w:rsidR="007870AB" w:rsidRDefault="007870AB" w:rsidP="007870AB">
      <w:pPr>
        <w:pStyle w:val="a4"/>
        <w:numPr>
          <w:ilvl w:val="0"/>
          <w:numId w:val="3"/>
        </w:num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Ремонт та придбання зупинок громадського транспорту – 200 000,00 грн.;</w:t>
      </w:r>
    </w:p>
    <w:p w:rsidR="007870AB" w:rsidRPr="007870AB" w:rsidRDefault="007870AB" w:rsidP="007870AB">
      <w:pPr>
        <w:pStyle w:val="a4"/>
        <w:numPr>
          <w:ilvl w:val="0"/>
          <w:numId w:val="3"/>
        </w:num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Будівництво стели при в’їзді в населений пункт с. Кучурган – 30 000,00 грн.</w:t>
      </w:r>
    </w:p>
    <w:p w:rsidR="007870AB" w:rsidRDefault="007870AB" w:rsidP="00BD3FD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34840" w:rsidRPr="00825395" w:rsidRDefault="00F57A37" w:rsidP="00825395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proofErr w:type="spellStart"/>
      <w:r w:rsidR="007870AB" w:rsidRPr="00256B04">
        <w:rPr>
          <w:rFonts w:ascii="Times New Roman" w:hAnsi="Times New Roman" w:cs="Times New Roman"/>
          <w:color w:val="000000"/>
          <w:sz w:val="24"/>
          <w:szCs w:val="24"/>
        </w:rPr>
        <w:t>Всі</w:t>
      </w:r>
      <w:proofErr w:type="spellEnd"/>
      <w:r w:rsidR="007870AB" w:rsidRPr="00256B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70AB" w:rsidRPr="00256B04">
        <w:rPr>
          <w:rFonts w:ascii="Times New Roman" w:hAnsi="Times New Roman" w:cs="Times New Roman"/>
          <w:color w:val="000000"/>
          <w:sz w:val="24"/>
          <w:szCs w:val="24"/>
        </w:rPr>
        <w:t>невиконанні</w:t>
      </w:r>
      <w:proofErr w:type="spellEnd"/>
      <w:r w:rsidR="007870AB" w:rsidRPr="00256B04">
        <w:rPr>
          <w:rFonts w:ascii="Times New Roman" w:hAnsi="Times New Roman" w:cs="Times New Roman"/>
          <w:color w:val="000000"/>
          <w:sz w:val="24"/>
          <w:szCs w:val="24"/>
        </w:rPr>
        <w:t xml:space="preserve"> заходи </w:t>
      </w:r>
      <w:proofErr w:type="spellStart"/>
      <w:r w:rsidR="007870AB" w:rsidRPr="00256B04">
        <w:rPr>
          <w:rFonts w:ascii="Times New Roman" w:hAnsi="Times New Roman" w:cs="Times New Roman"/>
          <w:color w:val="000000"/>
          <w:sz w:val="24"/>
          <w:szCs w:val="24"/>
        </w:rPr>
        <w:t>Програми</w:t>
      </w:r>
      <w:proofErr w:type="spellEnd"/>
      <w:r w:rsidR="007870AB" w:rsidRPr="00256B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70AB" w:rsidRPr="00256B04">
        <w:rPr>
          <w:rFonts w:ascii="Times New Roman" w:hAnsi="Times New Roman" w:cs="Times New Roman"/>
          <w:color w:val="000000"/>
          <w:sz w:val="24"/>
          <w:szCs w:val="24"/>
        </w:rPr>
        <w:t>будуть</w:t>
      </w:r>
      <w:proofErr w:type="spellEnd"/>
      <w:r w:rsidR="007870AB" w:rsidRPr="00256B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70AB" w:rsidRPr="00256B04">
        <w:rPr>
          <w:rFonts w:ascii="Times New Roman" w:hAnsi="Times New Roman" w:cs="Times New Roman"/>
          <w:color w:val="000000"/>
          <w:sz w:val="24"/>
          <w:szCs w:val="24"/>
        </w:rPr>
        <w:t>враховані</w:t>
      </w:r>
      <w:proofErr w:type="spellEnd"/>
      <w:r w:rsidR="007870AB" w:rsidRPr="00256B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70AB">
        <w:rPr>
          <w:rFonts w:ascii="Times New Roman" w:hAnsi="Times New Roman" w:cs="Times New Roman"/>
          <w:color w:val="000000"/>
          <w:sz w:val="24"/>
          <w:szCs w:val="24"/>
          <w:lang w:val="uk-UA"/>
        </w:rPr>
        <w:t>в 2017 році.</w:t>
      </w:r>
    </w:p>
    <w:sectPr w:rsidR="00C34840" w:rsidRPr="00825395" w:rsidSect="0060524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20987"/>
    <w:multiLevelType w:val="hybridMultilevel"/>
    <w:tmpl w:val="042C8DE6"/>
    <w:lvl w:ilvl="0" w:tplc="1072609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10B5178"/>
    <w:multiLevelType w:val="hybridMultilevel"/>
    <w:tmpl w:val="C32E2D24"/>
    <w:lvl w:ilvl="0" w:tplc="A172012E">
      <w:start w:val="20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2B1327"/>
    <w:multiLevelType w:val="hybridMultilevel"/>
    <w:tmpl w:val="FB2C73FE"/>
    <w:lvl w:ilvl="0" w:tplc="34AC1CE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4F2"/>
    <w:rsid w:val="000859BA"/>
    <w:rsid w:val="000A0C76"/>
    <w:rsid w:val="001E64F2"/>
    <w:rsid w:val="00285BC5"/>
    <w:rsid w:val="003234E1"/>
    <w:rsid w:val="003B19F9"/>
    <w:rsid w:val="00411D77"/>
    <w:rsid w:val="0056655C"/>
    <w:rsid w:val="006668CC"/>
    <w:rsid w:val="006A7891"/>
    <w:rsid w:val="0074574B"/>
    <w:rsid w:val="007870AB"/>
    <w:rsid w:val="00825395"/>
    <w:rsid w:val="00900874"/>
    <w:rsid w:val="00A43504"/>
    <w:rsid w:val="00A91D85"/>
    <w:rsid w:val="00B72E64"/>
    <w:rsid w:val="00BD3FD8"/>
    <w:rsid w:val="00C34840"/>
    <w:rsid w:val="00C64976"/>
    <w:rsid w:val="00D03887"/>
    <w:rsid w:val="00DD7016"/>
    <w:rsid w:val="00DF3571"/>
    <w:rsid w:val="00E63A90"/>
    <w:rsid w:val="00F135E5"/>
    <w:rsid w:val="00F54F65"/>
    <w:rsid w:val="00F5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1E6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E64F2"/>
  </w:style>
  <w:style w:type="paragraph" w:customStyle="1" w:styleId="p3">
    <w:name w:val="p3"/>
    <w:basedOn w:val="a"/>
    <w:rsid w:val="00666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align-justify">
    <w:name w:val="text-align-justify"/>
    <w:basedOn w:val="a"/>
    <w:rsid w:val="00C34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34840"/>
    <w:rPr>
      <w:b/>
      <w:bCs/>
    </w:rPr>
  </w:style>
  <w:style w:type="character" w:customStyle="1" w:styleId="rvts9">
    <w:name w:val="rvts9"/>
    <w:basedOn w:val="a0"/>
    <w:rsid w:val="00411D77"/>
  </w:style>
  <w:style w:type="paragraph" w:styleId="a4">
    <w:name w:val="List Paragraph"/>
    <w:basedOn w:val="a"/>
    <w:uiPriority w:val="34"/>
    <w:qFormat/>
    <w:rsid w:val="007870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5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539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1E6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E64F2"/>
  </w:style>
  <w:style w:type="paragraph" w:customStyle="1" w:styleId="p3">
    <w:name w:val="p3"/>
    <w:basedOn w:val="a"/>
    <w:rsid w:val="00666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align-justify">
    <w:name w:val="text-align-justify"/>
    <w:basedOn w:val="a"/>
    <w:rsid w:val="00C34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34840"/>
    <w:rPr>
      <w:b/>
      <w:bCs/>
    </w:rPr>
  </w:style>
  <w:style w:type="character" w:customStyle="1" w:styleId="rvts9">
    <w:name w:val="rvts9"/>
    <w:basedOn w:val="a0"/>
    <w:rsid w:val="00411D77"/>
  </w:style>
  <w:style w:type="paragraph" w:styleId="a4">
    <w:name w:val="List Paragraph"/>
    <w:basedOn w:val="a"/>
    <w:uiPriority w:val="34"/>
    <w:qFormat/>
    <w:rsid w:val="007870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5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53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7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PowerUser</dc:creator>
  <cp:keywords/>
  <dc:description/>
  <cp:lastModifiedBy>admin</cp:lastModifiedBy>
  <cp:revision>5</cp:revision>
  <cp:lastPrinted>2017-03-21T14:05:00Z</cp:lastPrinted>
  <dcterms:created xsi:type="dcterms:W3CDTF">2017-02-27T16:24:00Z</dcterms:created>
  <dcterms:modified xsi:type="dcterms:W3CDTF">2017-03-21T14:07:00Z</dcterms:modified>
</cp:coreProperties>
</file>